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68" w:rsidRDefault="00AB2B68" w:rsidP="00BF03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5B952" wp14:editId="1B034693">
            <wp:extent cx="1932305" cy="585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8BB" w:rsidRDefault="00CC38BB" w:rsidP="000A0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8BB" w:rsidRDefault="00CC38BB" w:rsidP="000A0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C39" w:rsidRPr="000A0C39" w:rsidRDefault="000A0C39" w:rsidP="000A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A0C39">
        <w:rPr>
          <w:rFonts w:ascii="Times New Roman" w:hAnsi="Times New Roman" w:cs="Times New Roman"/>
          <w:b/>
          <w:sz w:val="28"/>
          <w:szCs w:val="28"/>
        </w:rPr>
        <w:t xml:space="preserve">апретить действия с недвижимостью </w:t>
      </w:r>
      <w:r w:rsidR="00A72431">
        <w:rPr>
          <w:rFonts w:ascii="Times New Roman" w:hAnsi="Times New Roman" w:cs="Times New Roman"/>
          <w:b/>
          <w:sz w:val="28"/>
          <w:szCs w:val="28"/>
        </w:rPr>
        <w:t>легко!</w:t>
      </w:r>
    </w:p>
    <w:p w:rsidR="00AB2B68" w:rsidRPr="00AB2B68" w:rsidRDefault="00AB2B68" w:rsidP="00AB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возникают</w:t>
      </w:r>
      <w:r w:rsidRPr="00AB2B68">
        <w:rPr>
          <w:rFonts w:ascii="Times New Roman" w:hAnsi="Times New Roman" w:cs="Times New Roman"/>
          <w:sz w:val="28"/>
          <w:szCs w:val="28"/>
        </w:rPr>
        <w:t xml:space="preserve"> опасения лишиться своей недвижимости вследствие обмана и</w:t>
      </w:r>
      <w:r w:rsidR="00A72431">
        <w:rPr>
          <w:rFonts w:ascii="Times New Roman" w:hAnsi="Times New Roman" w:cs="Times New Roman"/>
          <w:sz w:val="28"/>
          <w:szCs w:val="28"/>
        </w:rPr>
        <w:t>ли</w:t>
      </w:r>
      <w:r w:rsidRPr="00AB2B68">
        <w:rPr>
          <w:rFonts w:ascii="Times New Roman" w:hAnsi="Times New Roman" w:cs="Times New Roman"/>
          <w:sz w:val="28"/>
          <w:szCs w:val="28"/>
        </w:rPr>
        <w:t xml:space="preserve"> мошеннич</w:t>
      </w:r>
      <w:r>
        <w:rPr>
          <w:rFonts w:ascii="Times New Roman" w:hAnsi="Times New Roman" w:cs="Times New Roman"/>
          <w:sz w:val="28"/>
          <w:szCs w:val="28"/>
        </w:rPr>
        <w:t>еских действий недоброжелателей</w:t>
      </w:r>
      <w:r w:rsidR="00A72431">
        <w:rPr>
          <w:rFonts w:ascii="Times New Roman" w:hAnsi="Times New Roman" w:cs="Times New Roman"/>
          <w:sz w:val="28"/>
          <w:szCs w:val="28"/>
        </w:rPr>
        <w:t>,</w:t>
      </w:r>
      <w:r w:rsidR="00197BCA">
        <w:rPr>
          <w:rFonts w:ascii="Times New Roman" w:hAnsi="Times New Roman" w:cs="Times New Roman"/>
          <w:sz w:val="28"/>
          <w:szCs w:val="28"/>
        </w:rPr>
        <w:t xml:space="preserve"> </w:t>
      </w:r>
      <w:r w:rsidRPr="00AB2B68">
        <w:rPr>
          <w:rFonts w:ascii="Times New Roman" w:hAnsi="Times New Roman" w:cs="Times New Roman"/>
          <w:sz w:val="28"/>
          <w:szCs w:val="28"/>
        </w:rPr>
        <w:t xml:space="preserve">законом предусмотрена возможность внесения соответствующей записи в </w:t>
      </w:r>
      <w:r w:rsidR="00197BCA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Pr="00AB2B68">
        <w:rPr>
          <w:rFonts w:ascii="Times New Roman" w:hAnsi="Times New Roman" w:cs="Times New Roman"/>
          <w:sz w:val="28"/>
          <w:szCs w:val="28"/>
        </w:rPr>
        <w:t>ЕГРН</w:t>
      </w:r>
      <w:r w:rsidR="00197BCA">
        <w:rPr>
          <w:rFonts w:ascii="Times New Roman" w:hAnsi="Times New Roman" w:cs="Times New Roman"/>
          <w:sz w:val="28"/>
          <w:szCs w:val="28"/>
        </w:rPr>
        <w:t>)</w:t>
      </w:r>
      <w:r w:rsidRPr="00AB2B68">
        <w:rPr>
          <w:rFonts w:ascii="Times New Roman" w:hAnsi="Times New Roman" w:cs="Times New Roman"/>
          <w:sz w:val="28"/>
          <w:szCs w:val="28"/>
        </w:rPr>
        <w:t xml:space="preserve"> о невозможности проведения государственной регистрации в отношении объектов недвижимого имущества без личного участия собственника.</w:t>
      </w:r>
    </w:p>
    <w:p w:rsidR="00AB2B68" w:rsidRPr="00AB2B68" w:rsidRDefault="00AB2B68" w:rsidP="00AB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2B68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чие в ЕГРН указанной записи не позволяет</w:t>
      </w:r>
      <w:r w:rsidRPr="00AB2B68">
        <w:rPr>
          <w:rFonts w:ascii="Times New Roman" w:hAnsi="Times New Roman" w:cs="Times New Roman"/>
          <w:sz w:val="28"/>
          <w:szCs w:val="28"/>
        </w:rPr>
        <w:t xml:space="preserve"> зарегистрировать переход, ограничение, прекращение права на объект (или </w:t>
      </w:r>
      <w:r>
        <w:rPr>
          <w:rFonts w:ascii="Times New Roman" w:hAnsi="Times New Roman" w:cs="Times New Roman"/>
          <w:sz w:val="28"/>
          <w:szCs w:val="28"/>
        </w:rPr>
        <w:t>определенную долю</w:t>
      </w:r>
      <w:r w:rsidRPr="00AB2B68">
        <w:rPr>
          <w:rFonts w:ascii="Times New Roman" w:hAnsi="Times New Roman" w:cs="Times New Roman"/>
          <w:sz w:val="28"/>
          <w:szCs w:val="28"/>
        </w:rPr>
        <w:t xml:space="preserve">) по заявлению иных лиц, в обход </w:t>
      </w:r>
      <w:r w:rsidR="00197BCA">
        <w:rPr>
          <w:rFonts w:ascii="Times New Roman" w:hAnsi="Times New Roman" w:cs="Times New Roman"/>
          <w:sz w:val="28"/>
          <w:szCs w:val="28"/>
        </w:rPr>
        <w:t>собственника</w:t>
      </w:r>
      <w:r w:rsidRPr="00AB2B68">
        <w:rPr>
          <w:rFonts w:ascii="Times New Roman" w:hAnsi="Times New Roman" w:cs="Times New Roman"/>
          <w:sz w:val="28"/>
          <w:szCs w:val="28"/>
        </w:rPr>
        <w:t xml:space="preserve">, даже по заявлению представителей по доверенности. Подать заявление о внесении в </w:t>
      </w:r>
      <w:r w:rsidR="00A72431">
        <w:rPr>
          <w:rFonts w:ascii="Times New Roman" w:hAnsi="Times New Roman" w:cs="Times New Roman"/>
          <w:sz w:val="28"/>
          <w:szCs w:val="28"/>
        </w:rPr>
        <w:t>ЕГРН</w:t>
      </w:r>
      <w:r w:rsidRPr="00AB2B68">
        <w:rPr>
          <w:rFonts w:ascii="Times New Roman" w:hAnsi="Times New Roman" w:cs="Times New Roman"/>
          <w:sz w:val="28"/>
          <w:szCs w:val="28"/>
        </w:rPr>
        <w:t xml:space="preserve"> записи о невозможности регистрации сделок с недвижимостью без личного участия собственника можно несколькими способами. Самый простой</w:t>
      </w:r>
      <w:r w:rsidR="00A72431">
        <w:rPr>
          <w:rFonts w:ascii="Times New Roman" w:hAnsi="Times New Roman" w:cs="Times New Roman"/>
          <w:sz w:val="28"/>
          <w:szCs w:val="28"/>
        </w:rPr>
        <w:t xml:space="preserve"> и быстрый</w:t>
      </w:r>
      <w:r w:rsidRPr="00AB2B68">
        <w:rPr>
          <w:rFonts w:ascii="Times New Roman" w:hAnsi="Times New Roman" w:cs="Times New Roman"/>
          <w:sz w:val="28"/>
          <w:szCs w:val="28"/>
        </w:rPr>
        <w:t xml:space="preserve"> – </w:t>
      </w:r>
      <w:r w:rsidRPr="00A72431">
        <w:rPr>
          <w:rFonts w:ascii="Times New Roman" w:hAnsi="Times New Roman" w:cs="Times New Roman"/>
          <w:b/>
          <w:sz w:val="28"/>
          <w:szCs w:val="28"/>
        </w:rPr>
        <w:t xml:space="preserve">посредством портала </w:t>
      </w:r>
      <w:proofErr w:type="spellStart"/>
      <w:r w:rsidRPr="00A7243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AB2B68">
        <w:rPr>
          <w:rFonts w:ascii="Times New Roman" w:hAnsi="Times New Roman" w:cs="Times New Roman"/>
          <w:sz w:val="28"/>
          <w:szCs w:val="28"/>
        </w:rPr>
        <w:t>. Важ</w:t>
      </w:r>
      <w:r w:rsidR="005D5DB6">
        <w:rPr>
          <w:rFonts w:ascii="Times New Roman" w:hAnsi="Times New Roman" w:cs="Times New Roman"/>
          <w:sz w:val="28"/>
          <w:szCs w:val="28"/>
        </w:rPr>
        <w:t xml:space="preserve">ным условием является наличие </w:t>
      </w:r>
      <w:r w:rsidRPr="00AB2B68">
        <w:rPr>
          <w:rFonts w:ascii="Times New Roman" w:hAnsi="Times New Roman" w:cs="Times New Roman"/>
          <w:sz w:val="28"/>
          <w:szCs w:val="28"/>
        </w:rPr>
        <w:t xml:space="preserve">подтвержденной учетной записи на </w:t>
      </w:r>
      <w:proofErr w:type="spellStart"/>
      <w:r w:rsidRPr="00AB2B68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AB2B68">
        <w:rPr>
          <w:rFonts w:ascii="Times New Roman" w:hAnsi="Times New Roman" w:cs="Times New Roman"/>
          <w:sz w:val="28"/>
          <w:szCs w:val="28"/>
        </w:rPr>
        <w:t>.</w:t>
      </w:r>
    </w:p>
    <w:p w:rsidR="00AB2B68" w:rsidRPr="00AB2B68" w:rsidRDefault="00A72431" w:rsidP="00AB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заявления</w:t>
      </w:r>
      <w:r w:rsidR="00AB2B68" w:rsidRPr="00AB2B68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B2B68" w:rsidRPr="00AB2B68" w:rsidRDefault="00AB2B68" w:rsidP="00AB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B68">
        <w:rPr>
          <w:rFonts w:ascii="Times New Roman" w:hAnsi="Times New Roman" w:cs="Times New Roman"/>
          <w:sz w:val="28"/>
          <w:szCs w:val="28"/>
        </w:rPr>
        <w:t xml:space="preserve">1. Авторизоваться на портале </w:t>
      </w:r>
      <w:proofErr w:type="spellStart"/>
      <w:r w:rsidRPr="00AB2B6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B2B68">
        <w:rPr>
          <w:rFonts w:ascii="Times New Roman" w:hAnsi="Times New Roman" w:cs="Times New Roman"/>
          <w:sz w:val="28"/>
          <w:szCs w:val="28"/>
        </w:rPr>
        <w:t xml:space="preserve"> и в поисковой строке ввести запрос «Как запретить действия с недвижимостью без личного участия собственника». Система автоматически предложит вам одноименную гиперссылку, по которой необходимо перейти для заполнения заявления.</w:t>
      </w:r>
    </w:p>
    <w:p w:rsidR="00AB2B68" w:rsidRPr="00AB2B68" w:rsidRDefault="00AB2B68" w:rsidP="00AB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B68">
        <w:rPr>
          <w:rFonts w:ascii="Times New Roman" w:hAnsi="Times New Roman" w:cs="Times New Roman"/>
          <w:sz w:val="28"/>
          <w:szCs w:val="28"/>
        </w:rPr>
        <w:t>2. Далее необходимо выбрать графу «Установить запрет» и заполнить заявление, указав паспортные данные, идентификационный номер налогоплательщика (ИНН) и кадастровый номер объекта недвижимости.</w:t>
      </w:r>
    </w:p>
    <w:p w:rsidR="00AB2B68" w:rsidRPr="00AB2B68" w:rsidRDefault="00AB2B68" w:rsidP="00AB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B68">
        <w:rPr>
          <w:rFonts w:ascii="Times New Roman" w:hAnsi="Times New Roman" w:cs="Times New Roman"/>
          <w:sz w:val="28"/>
          <w:szCs w:val="28"/>
        </w:rPr>
        <w:t xml:space="preserve">3. </w:t>
      </w:r>
      <w:r w:rsidR="00A72431">
        <w:rPr>
          <w:rFonts w:ascii="Times New Roman" w:hAnsi="Times New Roman" w:cs="Times New Roman"/>
          <w:sz w:val="28"/>
          <w:szCs w:val="28"/>
        </w:rPr>
        <w:t>Необходимо подписать з</w:t>
      </w:r>
      <w:r w:rsidRPr="00AB2B68">
        <w:rPr>
          <w:rFonts w:ascii="Times New Roman" w:hAnsi="Times New Roman" w:cs="Times New Roman"/>
          <w:sz w:val="28"/>
          <w:szCs w:val="28"/>
        </w:rPr>
        <w:t>аявление электронной подпис</w:t>
      </w:r>
      <w:r w:rsidR="00A72431">
        <w:rPr>
          <w:rFonts w:ascii="Times New Roman" w:hAnsi="Times New Roman" w:cs="Times New Roman"/>
          <w:sz w:val="28"/>
          <w:szCs w:val="28"/>
        </w:rPr>
        <w:t>ью</w:t>
      </w:r>
      <w:r w:rsidRPr="00AB2B68">
        <w:rPr>
          <w:rFonts w:ascii="Times New Roman" w:hAnsi="Times New Roman" w:cs="Times New Roman"/>
          <w:sz w:val="28"/>
          <w:szCs w:val="28"/>
        </w:rPr>
        <w:t xml:space="preserve"> (УКЭП).</w:t>
      </w:r>
    </w:p>
    <w:p w:rsidR="00AB2B68" w:rsidRPr="00AB2B68" w:rsidRDefault="00AB2B68" w:rsidP="00AB2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B68">
        <w:rPr>
          <w:rFonts w:ascii="Times New Roman" w:hAnsi="Times New Roman" w:cs="Times New Roman"/>
          <w:sz w:val="28"/>
          <w:szCs w:val="28"/>
        </w:rPr>
        <w:t xml:space="preserve">Помимо этого, заявление о внесении в Единый государственный реестр недвижимости записи о невозможности регистрации сделок с недвижимостью без личного участия собственника можно подать на официальном сайте </w:t>
      </w:r>
      <w:proofErr w:type="spellStart"/>
      <w:r w:rsidRPr="00AB2B6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B2B68">
        <w:rPr>
          <w:rFonts w:ascii="Times New Roman" w:hAnsi="Times New Roman" w:cs="Times New Roman"/>
          <w:sz w:val="28"/>
          <w:szCs w:val="28"/>
        </w:rPr>
        <w:t>. Для этого необходимо зайти в личный кабинет правообладателя, в разделе «Мои услуги и сервисы</w:t>
      </w:r>
      <w:r w:rsidR="00A72431">
        <w:rPr>
          <w:rFonts w:ascii="Times New Roman" w:hAnsi="Times New Roman" w:cs="Times New Roman"/>
          <w:sz w:val="28"/>
          <w:szCs w:val="28"/>
        </w:rPr>
        <w:t>»,</w:t>
      </w:r>
      <w:r w:rsidRPr="00AB2B68">
        <w:rPr>
          <w:rFonts w:ascii="Times New Roman" w:hAnsi="Times New Roman" w:cs="Times New Roman"/>
          <w:sz w:val="28"/>
          <w:szCs w:val="28"/>
        </w:rPr>
        <w:t xml:space="preserve"> выбрать услугу «Внесение записей о невозможности государственной регистрации права без личного участия правообладателя». Далее следует заполнить заявление, содержащее сведения о заявителе и о записи, подлежащей внесению в ЕГРН, затем прикрепить необходимые документы, подписать заявление и отправить.</w:t>
      </w:r>
    </w:p>
    <w:p w:rsidR="00A72431" w:rsidRDefault="00CC38BB" w:rsidP="00A72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</w:t>
      </w:r>
      <w:r w:rsidR="00A72431">
        <w:rPr>
          <w:rFonts w:ascii="Times New Roman" w:hAnsi="Times New Roman" w:cs="Times New Roman"/>
          <w:sz w:val="28"/>
          <w:szCs w:val="28"/>
        </w:rPr>
        <w:t xml:space="preserve"> заявление можно подать через</w:t>
      </w:r>
      <w:r w:rsidR="00AB2B68">
        <w:rPr>
          <w:rFonts w:ascii="Times New Roman" w:hAnsi="Times New Roman" w:cs="Times New Roman"/>
          <w:sz w:val="28"/>
          <w:szCs w:val="28"/>
        </w:rPr>
        <w:t xml:space="preserve"> </w:t>
      </w:r>
      <w:r w:rsidR="005139DE">
        <w:rPr>
          <w:rFonts w:ascii="Times New Roman" w:hAnsi="Times New Roman" w:cs="Times New Roman"/>
          <w:sz w:val="28"/>
          <w:szCs w:val="28"/>
        </w:rPr>
        <w:t xml:space="preserve">КАУ </w:t>
      </w:r>
      <w:bookmarkStart w:id="0" w:name="_GoBack"/>
      <w:bookmarkEnd w:id="0"/>
      <w:r w:rsidR="00AB2B68">
        <w:rPr>
          <w:rFonts w:ascii="Times New Roman" w:hAnsi="Times New Roman" w:cs="Times New Roman"/>
          <w:sz w:val="28"/>
          <w:szCs w:val="28"/>
        </w:rPr>
        <w:t>МФЦ.</w:t>
      </w:r>
    </w:p>
    <w:p w:rsidR="00630926" w:rsidRDefault="00630926" w:rsidP="00A72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B68" w:rsidRPr="00AB2B68" w:rsidRDefault="00AB2B68" w:rsidP="00AB2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6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специалист-эксперт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Pr="00AB2B6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B2B68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Ирина Евгеньевна Жевлакова</w:t>
      </w:r>
    </w:p>
    <w:sectPr w:rsidR="00AB2B68" w:rsidRPr="00AB2B68" w:rsidSect="00AB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B"/>
    <w:rsid w:val="000A0C39"/>
    <w:rsid w:val="00197BCA"/>
    <w:rsid w:val="005139DE"/>
    <w:rsid w:val="00566BFB"/>
    <w:rsid w:val="005D5DB6"/>
    <w:rsid w:val="006232A9"/>
    <w:rsid w:val="00630926"/>
    <w:rsid w:val="00A72431"/>
    <w:rsid w:val="00AB2B68"/>
    <w:rsid w:val="00B10B9B"/>
    <w:rsid w:val="00BF031F"/>
    <w:rsid w:val="00C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Жевлакова Ирина Евгеньевна</dc:creator>
  <cp:keywords/>
  <dc:description/>
  <cp:lastModifiedBy>Хохлова Ирина Сергеевна</cp:lastModifiedBy>
  <cp:revision>10</cp:revision>
  <dcterms:created xsi:type="dcterms:W3CDTF">2023-12-20T04:38:00Z</dcterms:created>
  <dcterms:modified xsi:type="dcterms:W3CDTF">2023-12-22T02:25:00Z</dcterms:modified>
</cp:coreProperties>
</file>